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4E9D9" w14:textId="77777777" w:rsidR="000A6C1A" w:rsidRDefault="00C864F7" w:rsidP="00C864F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864F7">
        <w:rPr>
          <w:rFonts w:ascii="Times New Roman" w:hAnsi="Times New Roman" w:cs="Times New Roman"/>
          <w:b/>
          <w:bCs/>
          <w:sz w:val="30"/>
          <w:szCs w:val="30"/>
        </w:rPr>
        <w:t>Признание гражданина утратившим прав</w:t>
      </w:r>
      <w:r w:rsidR="00065007">
        <w:rPr>
          <w:rFonts w:ascii="Times New Roman" w:hAnsi="Times New Roman" w:cs="Times New Roman"/>
          <w:b/>
          <w:bCs/>
          <w:sz w:val="30"/>
          <w:szCs w:val="30"/>
        </w:rPr>
        <w:t xml:space="preserve">о владения и </w:t>
      </w:r>
      <w:r w:rsidRPr="00C864F7">
        <w:rPr>
          <w:rFonts w:ascii="Times New Roman" w:hAnsi="Times New Roman" w:cs="Times New Roman"/>
          <w:b/>
          <w:bCs/>
          <w:sz w:val="30"/>
          <w:szCs w:val="30"/>
        </w:rPr>
        <w:t>пользования жилым помещением</w:t>
      </w:r>
    </w:p>
    <w:p w14:paraId="44DBFACB" w14:textId="77777777" w:rsidR="00C864F7" w:rsidRPr="00C864F7" w:rsidRDefault="00C864F7" w:rsidP="00C864F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6310E7B" w14:textId="69164434" w:rsidR="000A6C1A" w:rsidRPr="0046727A" w:rsidRDefault="000A6C1A" w:rsidP="000A6C1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 xml:space="preserve">Порядок регистрации граждан и снятия их с </w:t>
      </w:r>
      <w:r w:rsidRPr="0046727A">
        <w:rPr>
          <w:rFonts w:ascii="Times New Roman" w:hAnsi="Times New Roman" w:cs="Times New Roman"/>
          <w:sz w:val="30"/>
          <w:szCs w:val="30"/>
        </w:rPr>
        <w:t>регистрационного учета по месту жительства и месту пребывания определен</w:t>
      </w:r>
      <w:r w:rsidR="00700C27" w:rsidRPr="0046727A">
        <w:rPr>
          <w:rFonts w:ascii="Times New Roman" w:hAnsi="Times New Roman" w:cs="Times New Roman"/>
          <w:sz w:val="30"/>
          <w:szCs w:val="30"/>
        </w:rPr>
        <w:t xml:space="preserve"> </w:t>
      </w:r>
      <w:hyperlink r:id="rId4" w:history="1">
        <w:r w:rsidRPr="0046727A">
          <w:rPr>
            <w:rStyle w:val="a3"/>
            <w:rFonts w:ascii="Times New Roman" w:hAnsi="Times New Roman" w:cs="Times New Roman"/>
            <w:color w:val="auto"/>
            <w:sz w:val="30"/>
            <w:szCs w:val="30"/>
            <w:u w:val="none"/>
          </w:rPr>
          <w:t>Положением</w:t>
        </w:r>
      </w:hyperlink>
      <w:r w:rsidR="00700C27" w:rsidRPr="0046727A">
        <w:rPr>
          <w:rFonts w:ascii="Times New Roman" w:hAnsi="Times New Roman" w:cs="Times New Roman"/>
          <w:sz w:val="30"/>
          <w:szCs w:val="30"/>
        </w:rPr>
        <w:t xml:space="preserve"> </w:t>
      </w:r>
      <w:r w:rsidRPr="0046727A">
        <w:rPr>
          <w:rFonts w:ascii="Times New Roman" w:hAnsi="Times New Roman" w:cs="Times New Roman"/>
          <w:sz w:val="30"/>
          <w:szCs w:val="30"/>
        </w:rPr>
        <w:t>о регистрации граждан по месту жительства и месту пребывания утвержденн</w:t>
      </w:r>
      <w:r w:rsidR="00FF5181" w:rsidRPr="0046727A">
        <w:rPr>
          <w:rFonts w:ascii="Times New Roman" w:hAnsi="Times New Roman" w:cs="Times New Roman"/>
          <w:sz w:val="30"/>
          <w:szCs w:val="30"/>
        </w:rPr>
        <w:t xml:space="preserve">ым </w:t>
      </w:r>
      <w:r w:rsidRPr="0046727A">
        <w:rPr>
          <w:rFonts w:ascii="Times New Roman" w:hAnsi="Times New Roman" w:cs="Times New Roman"/>
          <w:sz w:val="30"/>
          <w:szCs w:val="30"/>
        </w:rPr>
        <w:t>Указом Президента Республики Беларусь от</w:t>
      </w:r>
      <w:r w:rsidR="00FF5181" w:rsidRPr="0046727A">
        <w:rPr>
          <w:rFonts w:ascii="Times New Roman" w:hAnsi="Times New Roman" w:cs="Times New Roman"/>
          <w:sz w:val="30"/>
          <w:szCs w:val="30"/>
        </w:rPr>
        <w:t xml:space="preserve"> 07.09</w:t>
      </w:r>
      <w:r w:rsidRPr="0046727A">
        <w:rPr>
          <w:rFonts w:ascii="Times New Roman" w:hAnsi="Times New Roman" w:cs="Times New Roman"/>
          <w:sz w:val="30"/>
          <w:szCs w:val="30"/>
        </w:rPr>
        <w:t>.</w:t>
      </w:r>
      <w:r w:rsidR="00D0031D" w:rsidRPr="0046727A">
        <w:rPr>
          <w:rFonts w:ascii="Times New Roman" w:hAnsi="Times New Roman" w:cs="Times New Roman"/>
          <w:sz w:val="30"/>
          <w:szCs w:val="30"/>
        </w:rPr>
        <w:t>2007</w:t>
      </w:r>
      <w:r w:rsidR="00FF5181" w:rsidRPr="0046727A">
        <w:rPr>
          <w:rFonts w:ascii="Times New Roman" w:hAnsi="Times New Roman" w:cs="Times New Roman"/>
          <w:sz w:val="30"/>
          <w:szCs w:val="30"/>
        </w:rPr>
        <w:t xml:space="preserve"> №413.</w:t>
      </w:r>
    </w:p>
    <w:p w14:paraId="630566D6" w14:textId="77777777" w:rsidR="00FF5181" w:rsidRPr="00FF5181" w:rsidRDefault="00FF5181" w:rsidP="000A6C1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727A">
        <w:rPr>
          <w:rFonts w:ascii="Times New Roman" w:hAnsi="Times New Roman" w:cs="Times New Roman"/>
          <w:sz w:val="30"/>
          <w:szCs w:val="30"/>
        </w:rPr>
        <w:t>Так, снятие гражданина с регистрационного учета по месту жительства производится на основании копии (выписки из) вступившего в законную силу решения суда о выселении из занимаемого жилого помещения либо признании гражданина утратившим или не приобретшим права пользования жилым помещением (</w:t>
      </w:r>
      <w:proofErr w:type="spellStart"/>
      <w:r w:rsidR="00D0031D" w:rsidRPr="0046727A">
        <w:fldChar w:fldCharType="begin"/>
      </w:r>
      <w:r w:rsidR="00D0031D" w:rsidRPr="0046727A">
        <w:instrText xml:space="preserve"> HYPERLINK "https://ilex.by/protsedura-vyseleniya-i-priznaniya-utrativshim-pravo-polzovaniya-zhilym-pomeshheniem/" </w:instrText>
      </w:r>
      <w:r w:rsidR="00D0031D" w:rsidRPr="0046727A">
        <w:fldChar w:fldCharType="separate"/>
      </w:r>
      <w:r w:rsidRPr="0046727A">
        <w:rPr>
          <w:rStyle w:val="a3"/>
          <w:rFonts w:ascii="Times New Roman" w:hAnsi="Times New Roman" w:cs="Times New Roman"/>
          <w:color w:val="auto"/>
          <w:sz w:val="30"/>
          <w:szCs w:val="30"/>
          <w:u w:val="none"/>
        </w:rPr>
        <w:t>абз</w:t>
      </w:r>
      <w:proofErr w:type="spellEnd"/>
      <w:r w:rsidRPr="0046727A">
        <w:rPr>
          <w:rStyle w:val="a3"/>
          <w:rFonts w:ascii="Times New Roman" w:hAnsi="Times New Roman" w:cs="Times New Roman"/>
          <w:color w:val="auto"/>
          <w:sz w:val="30"/>
          <w:szCs w:val="30"/>
          <w:u w:val="none"/>
        </w:rPr>
        <w:t>. 6 п. 37</w:t>
      </w:r>
      <w:r w:rsidR="00D0031D" w:rsidRPr="0046727A">
        <w:rPr>
          <w:rStyle w:val="a3"/>
          <w:rFonts w:ascii="Times New Roman" w:hAnsi="Times New Roman" w:cs="Times New Roman"/>
          <w:color w:val="auto"/>
          <w:sz w:val="30"/>
          <w:szCs w:val="30"/>
          <w:u w:val="none"/>
        </w:rPr>
        <w:fldChar w:fldCharType="end"/>
      </w:r>
      <w:r w:rsidRPr="0046727A">
        <w:rPr>
          <w:rFonts w:ascii="Times New Roman" w:hAnsi="Times New Roman" w:cs="Times New Roman"/>
          <w:sz w:val="30"/>
          <w:szCs w:val="30"/>
        </w:rPr>
        <w:t> </w:t>
      </w:r>
      <w:r w:rsidRPr="00FF5181">
        <w:rPr>
          <w:rFonts w:ascii="Times New Roman" w:hAnsi="Times New Roman" w:cs="Times New Roman"/>
          <w:sz w:val="30"/>
          <w:szCs w:val="30"/>
        </w:rPr>
        <w:t>Положения о регистрации граждан по месту жительст</w:t>
      </w:r>
      <w:bookmarkStart w:id="0" w:name="_GoBack"/>
      <w:bookmarkEnd w:id="0"/>
      <w:r w:rsidRPr="00FF5181">
        <w:rPr>
          <w:rFonts w:ascii="Times New Roman" w:hAnsi="Times New Roman" w:cs="Times New Roman"/>
          <w:sz w:val="30"/>
          <w:szCs w:val="30"/>
        </w:rPr>
        <w:t>ва и месту пребывания).</w:t>
      </w:r>
    </w:p>
    <w:p w14:paraId="61471DFF" w14:textId="5341D344" w:rsidR="000A6C1A" w:rsidRDefault="000A6C1A" w:rsidP="00C864F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 xml:space="preserve">Утратившими право владения и пользования жилым помещением в судебном порядке могут быть признаны члены семьи собственника жилого помещения, не имеющие доли в праве общей собственности на это жилое помещение, в случае выбытия в другое место жительства </w:t>
      </w:r>
      <w:r w:rsidR="00D0031D">
        <w:rPr>
          <w:rFonts w:ascii="Times New Roman" w:hAnsi="Times New Roman" w:cs="Times New Roman"/>
          <w:sz w:val="30"/>
          <w:szCs w:val="30"/>
        </w:rPr>
        <w:br/>
      </w:r>
      <w:r w:rsidRPr="000A6C1A">
        <w:rPr>
          <w:rFonts w:ascii="Times New Roman" w:hAnsi="Times New Roman" w:cs="Times New Roman"/>
          <w:sz w:val="30"/>
          <w:szCs w:val="30"/>
        </w:rPr>
        <w:t xml:space="preserve">(п. 6 ст. 139 </w:t>
      </w:r>
      <w:r w:rsidR="00065007">
        <w:rPr>
          <w:rFonts w:ascii="Times New Roman" w:hAnsi="Times New Roman" w:cs="Times New Roman"/>
          <w:sz w:val="30"/>
          <w:szCs w:val="30"/>
        </w:rPr>
        <w:t>Жилищн</w:t>
      </w:r>
      <w:r w:rsidR="00D0031D">
        <w:rPr>
          <w:rFonts w:ascii="Times New Roman" w:hAnsi="Times New Roman" w:cs="Times New Roman"/>
          <w:sz w:val="30"/>
          <w:szCs w:val="30"/>
        </w:rPr>
        <w:t>ого кодекса Республики Беларусь)</w:t>
      </w:r>
      <w:r w:rsidRPr="000A6C1A">
        <w:rPr>
          <w:rFonts w:ascii="Times New Roman" w:hAnsi="Times New Roman" w:cs="Times New Roman"/>
          <w:sz w:val="30"/>
          <w:szCs w:val="30"/>
        </w:rPr>
        <w:t>.</w:t>
      </w:r>
    </w:p>
    <w:p w14:paraId="00569BF4" w14:textId="77777777" w:rsidR="00065007" w:rsidRPr="000A6C1A" w:rsidRDefault="00065007" w:rsidP="0006500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 xml:space="preserve">Утратить право </w:t>
      </w:r>
      <w:r>
        <w:rPr>
          <w:rFonts w:ascii="Times New Roman" w:hAnsi="Times New Roman" w:cs="Times New Roman"/>
          <w:sz w:val="30"/>
          <w:szCs w:val="30"/>
        </w:rPr>
        <w:t xml:space="preserve">владения и </w:t>
      </w:r>
      <w:r w:rsidRPr="000A6C1A">
        <w:rPr>
          <w:rFonts w:ascii="Times New Roman" w:hAnsi="Times New Roman" w:cs="Times New Roman"/>
          <w:sz w:val="30"/>
          <w:szCs w:val="30"/>
        </w:rPr>
        <w:t>пользования жил</w:t>
      </w:r>
      <w:r>
        <w:rPr>
          <w:rFonts w:ascii="Times New Roman" w:hAnsi="Times New Roman" w:cs="Times New Roman"/>
          <w:sz w:val="30"/>
          <w:szCs w:val="30"/>
        </w:rPr>
        <w:t xml:space="preserve">ым помещением </w:t>
      </w:r>
      <w:r w:rsidRPr="000A6C1A">
        <w:rPr>
          <w:rFonts w:ascii="Times New Roman" w:hAnsi="Times New Roman" w:cs="Times New Roman"/>
          <w:sz w:val="30"/>
          <w:szCs w:val="30"/>
        </w:rPr>
        <w:t>могут:</w:t>
      </w:r>
    </w:p>
    <w:p w14:paraId="15A98ABA" w14:textId="17E90426" w:rsidR="00065007" w:rsidRPr="000A6C1A" w:rsidRDefault="00065007" w:rsidP="00065007">
      <w:pPr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>•</w:t>
      </w:r>
      <w:r w:rsidR="00700C27">
        <w:rPr>
          <w:rFonts w:ascii="Times New Roman" w:hAnsi="Times New Roman" w:cs="Times New Roman"/>
          <w:sz w:val="30"/>
          <w:szCs w:val="30"/>
        </w:rPr>
        <w:tab/>
      </w:r>
      <w:r w:rsidRPr="000A6C1A">
        <w:rPr>
          <w:rFonts w:ascii="Times New Roman" w:hAnsi="Times New Roman" w:cs="Times New Roman"/>
          <w:sz w:val="30"/>
          <w:szCs w:val="30"/>
        </w:rPr>
        <w:t>члены семьи собственника, не имеющие доли в жилом помещении, где ранее проживали;</w:t>
      </w:r>
    </w:p>
    <w:p w14:paraId="243BC60F" w14:textId="77777777" w:rsidR="00065007" w:rsidRPr="000A6C1A" w:rsidRDefault="00065007" w:rsidP="00065007">
      <w:pPr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>• наниматели социального жилья, служебных квартир, общежитий, специального жил</w:t>
      </w:r>
      <w:r>
        <w:rPr>
          <w:rFonts w:ascii="Times New Roman" w:hAnsi="Times New Roman" w:cs="Times New Roman"/>
          <w:sz w:val="30"/>
          <w:szCs w:val="30"/>
        </w:rPr>
        <w:t>ищного фонда</w:t>
      </w:r>
      <w:r w:rsidRPr="000A6C1A">
        <w:rPr>
          <w:rFonts w:ascii="Times New Roman" w:hAnsi="Times New Roman" w:cs="Times New Roman"/>
          <w:sz w:val="30"/>
          <w:szCs w:val="30"/>
        </w:rPr>
        <w:t xml:space="preserve"> и члены их семей;</w:t>
      </w:r>
    </w:p>
    <w:p w14:paraId="2429F00B" w14:textId="77777777" w:rsidR="00065007" w:rsidRPr="00065007" w:rsidRDefault="00065007" w:rsidP="00065007">
      <w:pPr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>• родственники и бывшие родственники члена организации застройщиков, но не собственника помещения.</w:t>
      </w:r>
    </w:p>
    <w:p w14:paraId="77EAA3B2" w14:textId="77777777" w:rsidR="000A6C1A" w:rsidRPr="000A6C1A" w:rsidRDefault="000A6C1A" w:rsidP="005B2AA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 xml:space="preserve">Необходимость в признании гражданина утратившим право пользования жилым помещением в судебном порядке возникает в случаях отказа бывших жильцов в добровольном порядке официально сняться с регистрационного учета, что влечет ущемление прав оставшихся проживать в </w:t>
      </w:r>
      <w:r w:rsidR="00065007">
        <w:rPr>
          <w:rFonts w:ascii="Times New Roman" w:hAnsi="Times New Roman" w:cs="Times New Roman"/>
          <w:sz w:val="30"/>
          <w:szCs w:val="30"/>
        </w:rPr>
        <w:t>жилом помещении</w:t>
      </w:r>
      <w:r w:rsidRPr="000A6C1A">
        <w:rPr>
          <w:rFonts w:ascii="Times New Roman" w:hAnsi="Times New Roman" w:cs="Times New Roman"/>
          <w:sz w:val="30"/>
          <w:szCs w:val="30"/>
        </w:rPr>
        <w:t xml:space="preserve">. Так, у собственника могут возникнуть препятствия в случае продажи, дарения </w:t>
      </w:r>
      <w:r w:rsidR="00065007">
        <w:rPr>
          <w:rFonts w:ascii="Times New Roman" w:hAnsi="Times New Roman" w:cs="Times New Roman"/>
          <w:sz w:val="30"/>
          <w:szCs w:val="30"/>
        </w:rPr>
        <w:t>жилого помещения</w:t>
      </w:r>
      <w:r w:rsidRPr="000A6C1A">
        <w:rPr>
          <w:rFonts w:ascii="Times New Roman" w:hAnsi="Times New Roman" w:cs="Times New Roman"/>
          <w:sz w:val="30"/>
          <w:szCs w:val="30"/>
        </w:rPr>
        <w:t>; лица, оставшиеся проживать в жилом помещении, несут дополнительные расходы по оплате коммунальных платежей; в случаях, предусмотренных законодательством, возникают препятствия в регистрации по месту жительства (пребывания) новых жильцов в силу отсутствия согласия совершеннолетних лиц, которые фактически не проживают</w:t>
      </w:r>
      <w:r w:rsidR="00065007">
        <w:rPr>
          <w:rFonts w:ascii="Times New Roman" w:hAnsi="Times New Roman" w:cs="Times New Roman"/>
          <w:sz w:val="30"/>
          <w:szCs w:val="30"/>
        </w:rPr>
        <w:t xml:space="preserve"> в данном жилом помещении</w:t>
      </w:r>
      <w:r w:rsidR="005B2AA4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F96CB5C" w14:textId="348E5439" w:rsidR="005B2AA4" w:rsidRDefault="000A6C1A" w:rsidP="005B2AA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6C1A">
        <w:rPr>
          <w:rFonts w:ascii="Times New Roman" w:hAnsi="Times New Roman" w:cs="Times New Roman"/>
          <w:sz w:val="30"/>
          <w:szCs w:val="30"/>
        </w:rPr>
        <w:t xml:space="preserve">Признание утраты права </w:t>
      </w:r>
      <w:r w:rsidR="005B2AA4">
        <w:rPr>
          <w:rFonts w:ascii="Times New Roman" w:hAnsi="Times New Roman" w:cs="Times New Roman"/>
          <w:sz w:val="30"/>
          <w:szCs w:val="30"/>
        </w:rPr>
        <w:t xml:space="preserve">владения и пользования </w:t>
      </w:r>
      <w:r w:rsidRPr="000A6C1A">
        <w:rPr>
          <w:rFonts w:ascii="Times New Roman" w:hAnsi="Times New Roman" w:cs="Times New Roman"/>
          <w:sz w:val="30"/>
          <w:szCs w:val="30"/>
        </w:rPr>
        <w:t xml:space="preserve">возможно исключительно в судебном порядке. Данная категория дел является не такой простой, как кажется на первый взгляд. В суде доказывается не </w:t>
      </w:r>
      <w:r w:rsidRPr="000A6C1A">
        <w:rPr>
          <w:rFonts w:ascii="Times New Roman" w:hAnsi="Times New Roman" w:cs="Times New Roman"/>
          <w:sz w:val="30"/>
          <w:szCs w:val="30"/>
        </w:rPr>
        <w:lastRenderedPageBreak/>
        <w:t>только сам факт выбытия гражданина, судом так же оцени</w:t>
      </w:r>
      <w:r w:rsidR="00D0031D">
        <w:rPr>
          <w:rFonts w:ascii="Times New Roman" w:hAnsi="Times New Roman" w:cs="Times New Roman"/>
          <w:sz w:val="30"/>
          <w:szCs w:val="30"/>
        </w:rPr>
        <w:t>вается, куда выбыл гражданин и в</w:t>
      </w:r>
      <w:r w:rsidRPr="000A6C1A">
        <w:rPr>
          <w:rFonts w:ascii="Times New Roman" w:hAnsi="Times New Roman" w:cs="Times New Roman"/>
          <w:sz w:val="30"/>
          <w:szCs w:val="30"/>
        </w:rPr>
        <w:t xml:space="preserve">виду чего. </w:t>
      </w:r>
    </w:p>
    <w:p w14:paraId="5704979C" w14:textId="77777777" w:rsidR="00D66C9F" w:rsidRDefault="00D66C9F" w:rsidP="000A6C1A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66391A01" w14:textId="77777777" w:rsidR="00065007" w:rsidRDefault="00065007" w:rsidP="00065007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Информацию подготовила:</w:t>
      </w:r>
    </w:p>
    <w:p w14:paraId="37A78C81" w14:textId="77777777" w:rsidR="00065007" w:rsidRDefault="00065007" w:rsidP="00065007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Помощник прокурора </w:t>
      </w:r>
    </w:p>
    <w:p w14:paraId="31C5F92C" w14:textId="77777777" w:rsidR="00065007" w:rsidRPr="00F76B97" w:rsidRDefault="00065007" w:rsidP="00065007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Минского района </w:t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А.А.Абрамчик</w:t>
      </w:r>
      <w:proofErr w:type="spellEnd"/>
    </w:p>
    <w:p w14:paraId="12F4CB54" w14:textId="77777777" w:rsidR="00065007" w:rsidRPr="00065007" w:rsidRDefault="00065007" w:rsidP="000A6C1A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065007" w:rsidRPr="00065007" w:rsidSect="004672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1A"/>
    <w:rsid w:val="00065007"/>
    <w:rsid w:val="000A6C1A"/>
    <w:rsid w:val="0046727A"/>
    <w:rsid w:val="005B2AA4"/>
    <w:rsid w:val="00700C27"/>
    <w:rsid w:val="007F5D4D"/>
    <w:rsid w:val="00957E20"/>
    <w:rsid w:val="00C864F7"/>
    <w:rsid w:val="00D0031D"/>
    <w:rsid w:val="00D66C9F"/>
    <w:rsid w:val="00F800A1"/>
    <w:rsid w:val="00FF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C1AB"/>
  <w15:chartTrackingRefBased/>
  <w15:docId w15:val="{FC70AEDE-BBAE-EC4E-8544-41B70AC0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F800A1"/>
    <w:pPr>
      <w:jc w:val="center"/>
    </w:pPr>
    <w:rPr>
      <w:rFonts w:ascii="Times New Roman" w:hAnsi="Times New Roman" w:cs="Times New Roman"/>
      <w:b/>
      <w:bCs/>
      <w:sz w:val="30"/>
      <w:szCs w:val="30"/>
    </w:rPr>
  </w:style>
  <w:style w:type="character" w:styleId="a3">
    <w:name w:val="Hyperlink"/>
    <w:basedOn w:val="a0"/>
    <w:uiPriority w:val="99"/>
    <w:unhideWhenUsed/>
    <w:rsid w:val="000A6C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6C1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0A6C1A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00C2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72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72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6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7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lex.by/protsedura-vyseleniya-i-priznaniya-utrativshim-pravo-polzovaniya-zhilym-pomeshheni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Abramchic Nastia</dc:creator>
  <cp:keywords/>
  <dc:description/>
  <cp:lastModifiedBy>Аношко Мария Андреевна</cp:lastModifiedBy>
  <cp:revision>4</cp:revision>
  <cp:lastPrinted>2026-03-25T06:22:00Z</cp:lastPrinted>
  <dcterms:created xsi:type="dcterms:W3CDTF">2026-03-22T09:27:00Z</dcterms:created>
  <dcterms:modified xsi:type="dcterms:W3CDTF">2026-03-25T06:22:00Z</dcterms:modified>
</cp:coreProperties>
</file>